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A48AC" w14:textId="77777777" w:rsidR="00A8192D" w:rsidRPr="00124FBE" w:rsidRDefault="00A8192D" w:rsidP="00A8192D">
      <w:pPr>
        <w:pStyle w:val="Heading2"/>
        <w:rPr>
          <w:rFonts w:ascii="Myriad Pro" w:hAnsi="Myriad Pro"/>
          <w:szCs w:val="24"/>
        </w:rPr>
      </w:pPr>
      <w:r w:rsidRPr="00124FBE">
        <w:rPr>
          <w:rFonts w:ascii="Myriad Pro" w:hAnsi="Myriad Pro"/>
        </w:rPr>
        <w:t>Overview and Considerations</w:t>
      </w:r>
      <w:r w:rsidRPr="00124FBE">
        <w:rPr>
          <w:rFonts w:ascii="Myriad Pro" w:hAnsi="Myriad Pro"/>
          <w:szCs w:val="24"/>
        </w:rPr>
        <w:t>:</w:t>
      </w:r>
    </w:p>
    <w:p w14:paraId="128CDC31" w14:textId="4B458BAE" w:rsidR="00512C1E" w:rsidRDefault="00512C1E" w:rsidP="0075329A">
      <w:r w:rsidRPr="00512C1E">
        <w:rPr>
          <w:b/>
          <w:bCs/>
        </w:rPr>
        <w:t>Note 1:</w:t>
      </w:r>
      <w:r w:rsidRPr="00512C1E">
        <w:t xml:space="preserve"> before starting check the "interfering substance chart" in the office.</w:t>
      </w:r>
      <w:r w:rsidR="00C86092">
        <w:t xml:space="preserve"> This assay does not work well in the presence of DTT (&gt;0.1mM),</w:t>
      </w:r>
      <w:r w:rsidRPr="00512C1E">
        <w:t xml:space="preserve"> </w:t>
      </w:r>
      <w:r w:rsidR="00C86092">
        <w:t>t</w:t>
      </w:r>
      <w:bookmarkStart w:id="0" w:name="_GoBack"/>
      <w:bookmarkEnd w:id="0"/>
      <w:r w:rsidRPr="00512C1E">
        <w:t xml:space="preserve">he alternative assay is a </w:t>
      </w:r>
      <w:r w:rsidR="00C86092">
        <w:t>Pierce 660.</w:t>
      </w:r>
    </w:p>
    <w:p w14:paraId="7E750242" w14:textId="77777777" w:rsidR="0075329A" w:rsidRDefault="0075329A" w:rsidP="0075329A"/>
    <w:p w14:paraId="07407B9A" w14:textId="77777777" w:rsidR="0075329A" w:rsidRDefault="0075329A" w:rsidP="0075329A">
      <w:r w:rsidRPr="0075329A">
        <w:rPr>
          <w:b/>
        </w:rPr>
        <w:t>Note 2:</w:t>
      </w:r>
      <w:r>
        <w:t xml:space="preserve"> The linear range of this assay is ~0.2-50ug.</w:t>
      </w:r>
    </w:p>
    <w:p w14:paraId="734B4CED" w14:textId="77777777" w:rsidR="0075329A" w:rsidRDefault="0075329A" w:rsidP="0075329A"/>
    <w:p w14:paraId="595269AB" w14:textId="5A6BC401" w:rsidR="0075329A" w:rsidRPr="00512C1E" w:rsidRDefault="0075329A" w:rsidP="0075329A">
      <w:r w:rsidRPr="0075329A">
        <w:rPr>
          <w:b/>
        </w:rPr>
        <w:t>Note 3:</w:t>
      </w:r>
      <w:r>
        <w:t xml:space="preserve"> the reagents for this assay are easily made, not kit required!</w:t>
      </w:r>
    </w:p>
    <w:p w14:paraId="59E7F03D" w14:textId="77777777" w:rsidR="00A8192D" w:rsidRPr="00124FBE" w:rsidRDefault="00A8192D" w:rsidP="00A8192D">
      <w:pPr>
        <w:pStyle w:val="Heading2"/>
        <w:rPr>
          <w:rFonts w:ascii="Myriad Pro" w:hAnsi="Myriad Pro"/>
        </w:rPr>
      </w:pPr>
      <w:r w:rsidRPr="00124FBE">
        <w:rPr>
          <w:rFonts w:ascii="Myriad Pro" w:hAnsi="Myriad Pro"/>
        </w:rPr>
        <w:t>Reagents:</w:t>
      </w:r>
    </w:p>
    <w:p w14:paraId="6B976C7F" w14:textId="77777777" w:rsidR="0075329A" w:rsidRPr="0075329A" w:rsidRDefault="0075329A" w:rsidP="0075329A">
      <w:pPr>
        <w:rPr>
          <w:b/>
        </w:rPr>
      </w:pPr>
      <w:r w:rsidRPr="0075329A">
        <w:rPr>
          <w:b/>
        </w:rPr>
        <w:t xml:space="preserve">Reagent A: </w:t>
      </w:r>
    </w:p>
    <w:p w14:paraId="0AD82578" w14:textId="4C1EE810" w:rsidR="0075329A" w:rsidRDefault="0075329A" w:rsidP="0075329A">
      <w:pPr>
        <w:ind w:firstLine="720"/>
      </w:pPr>
      <w:r>
        <w:t xml:space="preserve">1 gm sodium bicinchoninate (BCA) </w:t>
      </w:r>
    </w:p>
    <w:p w14:paraId="35324457" w14:textId="635063E9" w:rsidR="0075329A" w:rsidRDefault="0075329A" w:rsidP="0075329A">
      <w:pPr>
        <w:ind w:firstLine="720"/>
      </w:pPr>
      <w:r>
        <w:t xml:space="preserve">2 gm sodium carbonate </w:t>
      </w:r>
    </w:p>
    <w:p w14:paraId="686F9BBF" w14:textId="47DC7B22" w:rsidR="0075329A" w:rsidRDefault="0075329A" w:rsidP="0075329A">
      <w:pPr>
        <w:ind w:firstLine="720"/>
      </w:pPr>
      <w:r>
        <w:t>0.16 gm sodium tartrate,</w:t>
      </w:r>
    </w:p>
    <w:p w14:paraId="287C09DA" w14:textId="77777777" w:rsidR="0075329A" w:rsidRDefault="0075329A" w:rsidP="0075329A">
      <w:pPr>
        <w:ind w:firstLine="720"/>
      </w:pPr>
      <w:r>
        <w:t>0.4 gm NaOH</w:t>
      </w:r>
    </w:p>
    <w:p w14:paraId="6B3CE0FD" w14:textId="77777777" w:rsidR="0075329A" w:rsidRDefault="0075329A" w:rsidP="0075329A">
      <w:pPr>
        <w:ind w:firstLine="720"/>
      </w:pPr>
      <w:r>
        <w:t>0.95 gm sodium bicarbonate</w:t>
      </w:r>
    </w:p>
    <w:p w14:paraId="4B701AA2" w14:textId="769D20F1" w:rsidR="0075329A" w:rsidRDefault="0075329A" w:rsidP="0075329A">
      <w:pPr>
        <w:ind w:firstLine="720"/>
      </w:pPr>
      <w:r>
        <w:t xml:space="preserve">Brought to 100 ml with distilled water </w:t>
      </w:r>
    </w:p>
    <w:p w14:paraId="01FCC364" w14:textId="3468DB4A" w:rsidR="0075329A" w:rsidRDefault="0075329A" w:rsidP="0075329A">
      <w:pPr>
        <w:ind w:firstLine="720"/>
        <w:rPr>
          <w:rFonts w:ascii="Times New Roman" w:hAnsi="Times New Roman"/>
          <w:sz w:val="20"/>
          <w:szCs w:val="20"/>
        </w:rPr>
      </w:pPr>
      <w:r>
        <w:t>Adjust the pH to 11.25 with 10 M NaOH</w:t>
      </w:r>
    </w:p>
    <w:p w14:paraId="12616688" w14:textId="77777777" w:rsidR="0075329A" w:rsidRDefault="0075329A" w:rsidP="0075329A">
      <w:pPr>
        <w:rPr>
          <w:rFonts w:eastAsia="Times New Roman" w:cs="Times New Roman"/>
        </w:rPr>
      </w:pPr>
      <w:r w:rsidRPr="0075329A">
        <w:rPr>
          <w:rFonts w:eastAsia="Times New Roman" w:cs="Times New Roman"/>
          <w:b/>
        </w:rPr>
        <w:t>Reagent B:</w:t>
      </w:r>
      <w:r>
        <w:rPr>
          <w:rFonts w:eastAsia="Times New Roman" w:cs="Times New Roman"/>
        </w:rPr>
        <w:t xml:space="preserve"> </w:t>
      </w:r>
    </w:p>
    <w:p w14:paraId="58E08887" w14:textId="3DA717A5" w:rsidR="0075329A" w:rsidRDefault="0075329A" w:rsidP="0075329A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0.4 gm cupric sulfate (5 x hydrated) in 10 ml distilled water.</w:t>
      </w:r>
    </w:p>
    <w:p w14:paraId="4E42DD2C" w14:textId="762BBEB7" w:rsidR="0075329A" w:rsidRDefault="0075329A" w:rsidP="0075329A">
      <w:pPr>
        <w:rPr>
          <w:rFonts w:ascii="Times New Roman" w:hAnsi="Times New Roman"/>
          <w:sz w:val="20"/>
          <w:szCs w:val="20"/>
        </w:rPr>
      </w:pPr>
      <w:r w:rsidRPr="0075329A">
        <w:rPr>
          <w:rFonts w:eastAsia="Times New Roman" w:cs="Times New Roman"/>
          <w:b/>
        </w:rPr>
        <w:t>Working Solution:</w:t>
      </w:r>
      <w:r>
        <w:rPr>
          <w:rFonts w:eastAsia="Times New Roman" w:cs="Times New Roman"/>
        </w:rPr>
        <w:t xml:space="preserve"> Mix 50 volumes of reagent A with 1 volume of reagent B</w:t>
      </w:r>
    </w:p>
    <w:p w14:paraId="04536003" w14:textId="49B79691" w:rsidR="00512C1E" w:rsidRPr="00512C1E" w:rsidRDefault="0075329A" w:rsidP="0075329A">
      <w:r>
        <w:t>Repeating pipet</w:t>
      </w:r>
    </w:p>
    <w:p w14:paraId="0D97084B" w14:textId="0E907913" w:rsidR="00512C1E" w:rsidRPr="00512C1E" w:rsidRDefault="00512C1E" w:rsidP="0075329A">
      <w:r w:rsidRPr="00512C1E">
        <w:t xml:space="preserve">Spectrophotomemter (WBSB 408) or 96 well plate </w:t>
      </w:r>
      <w:r w:rsidR="0075329A">
        <w:t xml:space="preserve">reader </w:t>
      </w:r>
      <w:r w:rsidRPr="00512C1E">
        <w:t>(WBSB 516)</w:t>
      </w:r>
    </w:p>
    <w:p w14:paraId="7625D75F" w14:textId="4B786126" w:rsidR="00512C1E" w:rsidRPr="00512C1E" w:rsidRDefault="00512C1E" w:rsidP="0075329A">
      <w:r w:rsidRPr="00512C1E">
        <w:t>Eppend</w:t>
      </w:r>
      <w:r w:rsidR="0075329A">
        <w:t>orf tubes/Cuvettes or 96 well p</w:t>
      </w:r>
      <w:r w:rsidRPr="00512C1E">
        <w:t>l</w:t>
      </w:r>
      <w:r w:rsidR="0075329A">
        <w:t>a</w:t>
      </w:r>
      <w:r w:rsidRPr="00512C1E">
        <w:t>te</w:t>
      </w:r>
    </w:p>
    <w:p w14:paraId="769B8618" w14:textId="4F734447" w:rsidR="00AB50E7" w:rsidRDefault="00AB50E7" w:rsidP="00AB50E7">
      <w:pPr>
        <w:pStyle w:val="Heading2"/>
      </w:pPr>
      <w:r>
        <w:t>Protocol</w:t>
      </w:r>
    </w:p>
    <w:p w14:paraId="78129EBF" w14:textId="1003C5B4" w:rsidR="00512C1E" w:rsidRPr="00512C1E" w:rsidRDefault="0075329A" w:rsidP="0075329A">
      <w:pPr>
        <w:pStyle w:val="ListParagraph"/>
      </w:pPr>
      <w:r>
        <w:t>Prepare the working solution</w:t>
      </w:r>
    </w:p>
    <w:p w14:paraId="0A9F6BF5" w14:textId="6CF8B4B6" w:rsidR="00512C1E" w:rsidRPr="00512C1E" w:rsidRDefault="00512C1E" w:rsidP="0075329A">
      <w:pPr>
        <w:pStyle w:val="ListParagraph"/>
      </w:pPr>
      <w:r w:rsidRPr="00512C1E">
        <w:rPr>
          <w:b/>
          <w:bCs/>
        </w:rPr>
        <w:t> </w:t>
      </w:r>
      <w:r w:rsidRPr="00512C1E">
        <w:t>Add 1ml of reagent to each tube (y</w:t>
      </w:r>
      <w:r w:rsidR="0075329A">
        <w:t>ou will need 8 tubes for the standards</w:t>
      </w:r>
      <w:r w:rsidRPr="00512C1E">
        <w:t>, one tube for a buffer background, and one tube for each of your samples)</w:t>
      </w:r>
    </w:p>
    <w:p w14:paraId="2E2CDA0D" w14:textId="1C398B14" w:rsidR="00512C1E" w:rsidRPr="00512C1E" w:rsidRDefault="00512C1E" w:rsidP="0075329A">
      <w:pPr>
        <w:pStyle w:val="ListParagraph"/>
      </w:pPr>
      <w:r w:rsidRPr="00512C1E">
        <w:t>Add 0ul, 1ul, 2.5ul, 5ul, 7.5ul, 10ul, 12.5ul, or 15ul of 2mg/ml BSA to standard tubes, vortex well</w:t>
      </w:r>
    </w:p>
    <w:p w14:paraId="2136A290" w14:textId="6699338A" w:rsidR="00512C1E" w:rsidRPr="00512C1E" w:rsidRDefault="00512C1E" w:rsidP="0075329A">
      <w:pPr>
        <w:pStyle w:val="ListParagraph"/>
      </w:pPr>
      <w:r w:rsidRPr="00512C1E">
        <w:t>Add 5ul each of samples to sample tubes, vortex after each addition.</w:t>
      </w:r>
    </w:p>
    <w:p w14:paraId="567F7ED8" w14:textId="1E5B1498" w:rsidR="00512C1E" w:rsidRPr="00512C1E" w:rsidRDefault="00512C1E" w:rsidP="0075329A">
      <w:pPr>
        <w:pStyle w:val="ListParagraph"/>
      </w:pPr>
      <w:r w:rsidRPr="00512C1E">
        <w:t>Incubate tubes at 37</w:t>
      </w:r>
      <w:r w:rsidRPr="00512C1E">
        <w:rPr>
          <w:vertAlign w:val="superscript"/>
        </w:rPr>
        <w:t>o</w:t>
      </w:r>
      <w:r w:rsidRPr="00512C1E">
        <w:t>C for 30min</w:t>
      </w:r>
    </w:p>
    <w:p w14:paraId="3F1815CD" w14:textId="2731CE6E" w:rsidR="00512C1E" w:rsidRPr="00512C1E" w:rsidRDefault="00512C1E" w:rsidP="0075329A">
      <w:pPr>
        <w:pStyle w:val="ListParagraph"/>
      </w:pPr>
      <w:r w:rsidRPr="00512C1E">
        <w:t>Read at 562nm</w:t>
      </w:r>
    </w:p>
    <w:p w14:paraId="6B9571AB" w14:textId="72DB4781" w:rsidR="00512C1E" w:rsidRPr="00512C1E" w:rsidRDefault="0075329A" w:rsidP="0075329A">
      <w:pPr>
        <w:pStyle w:val="ListParagraph"/>
      </w:pPr>
      <w:r>
        <w:t>The curve should be linear out to 5</w:t>
      </w:r>
      <w:r w:rsidR="00512C1E" w:rsidRPr="00512C1E">
        <w:t>0ug.</w:t>
      </w:r>
    </w:p>
    <w:sectPr w:rsidR="00512C1E" w:rsidRPr="00512C1E" w:rsidSect="005C4041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2446" w14:textId="77777777" w:rsidR="003A78F0" w:rsidRDefault="003A78F0">
      <w:r>
        <w:separator/>
      </w:r>
    </w:p>
  </w:endnote>
  <w:endnote w:type="continuationSeparator" w:id="0">
    <w:p w14:paraId="583E47F0" w14:textId="77777777" w:rsidR="003A78F0" w:rsidRDefault="003A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6537" w14:textId="77777777" w:rsidR="003A78F0" w:rsidRPr="00A8192D" w:rsidRDefault="003A78F0" w:rsidP="00A8192D">
    <w:pPr>
      <w:pStyle w:val="Header-Left"/>
      <w:rPr>
        <w:sz w:val="24"/>
        <w:szCs w:val="24"/>
      </w:rPr>
    </w:pPr>
    <w:r>
      <w:rPr>
        <w:sz w:val="24"/>
        <w:szCs w:val="24"/>
      </w:rPr>
      <w:t>Zachara Lab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9/1/12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C8A7C" w14:textId="77777777" w:rsidR="003A78F0" w:rsidRDefault="003A78F0">
      <w:r>
        <w:separator/>
      </w:r>
    </w:p>
  </w:footnote>
  <w:footnote w:type="continuationSeparator" w:id="0">
    <w:p w14:paraId="6B2CB735" w14:textId="77777777" w:rsidR="003A78F0" w:rsidRDefault="003A78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3A78F0" w14:paraId="67424F4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B5C3975" w14:textId="77777777" w:rsidR="003A78F0" w:rsidRDefault="003A78F0"/>
      </w:tc>
      <w:tc>
        <w:tcPr>
          <w:tcW w:w="100" w:type="pct"/>
        </w:tcPr>
        <w:p w14:paraId="1C152A27" w14:textId="77777777" w:rsidR="003A78F0" w:rsidRDefault="003A78F0"/>
      </w:tc>
      <w:tc>
        <w:tcPr>
          <w:tcW w:w="1600" w:type="pct"/>
          <w:shd w:val="clear" w:color="auto" w:fill="999966" w:themeFill="accent4"/>
        </w:tcPr>
        <w:p w14:paraId="72FEDC54" w14:textId="77777777" w:rsidR="003A78F0" w:rsidRDefault="003A78F0"/>
      </w:tc>
      <w:tc>
        <w:tcPr>
          <w:tcW w:w="100" w:type="pct"/>
        </w:tcPr>
        <w:p w14:paraId="36576B44" w14:textId="77777777" w:rsidR="003A78F0" w:rsidRDefault="003A78F0"/>
      </w:tc>
      <w:tc>
        <w:tcPr>
          <w:tcW w:w="1600" w:type="pct"/>
          <w:shd w:val="clear" w:color="auto" w:fill="666699" w:themeFill="accent3"/>
        </w:tcPr>
        <w:p w14:paraId="52BAE725" w14:textId="77777777" w:rsidR="003A78F0" w:rsidRDefault="003A78F0"/>
      </w:tc>
    </w:tr>
  </w:tbl>
  <w:p w14:paraId="75E94D82" w14:textId="77777777" w:rsidR="003A78F0" w:rsidRDefault="003A78F0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5329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8FA60" w14:textId="2329DCFF" w:rsidR="003A78F0" w:rsidRPr="00AA545A" w:rsidRDefault="003A78F0">
    <w:pPr>
      <w:pStyle w:val="Header-Left"/>
      <w:rPr>
        <w:b/>
        <w:sz w:val="28"/>
        <w:szCs w:val="28"/>
      </w:rPr>
    </w:pPr>
    <w:r>
      <w:rPr>
        <w:b/>
        <w:sz w:val="28"/>
        <w:szCs w:val="28"/>
      </w:rPr>
      <w:t>Protein Estimation</w:t>
    </w:r>
  </w:p>
  <w:p w14:paraId="3299E1AF" w14:textId="1C26387A" w:rsidR="003A78F0" w:rsidRPr="00A8192D" w:rsidRDefault="003A78F0" w:rsidP="003A78F0">
    <w:pPr>
      <w:pStyle w:val="Header-Left"/>
      <w:ind w:left="0"/>
      <w:rPr>
        <w:sz w:val="24"/>
        <w:szCs w:val="24"/>
      </w:rPr>
    </w:pPr>
    <w:r>
      <w:rPr>
        <w:sz w:val="24"/>
        <w:szCs w:val="24"/>
      </w:rPr>
      <w:t>BCA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3A78F0" w14:paraId="3C75752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473C1E0" w14:textId="77777777" w:rsidR="003A78F0" w:rsidRDefault="003A78F0"/>
      </w:tc>
      <w:tc>
        <w:tcPr>
          <w:tcW w:w="100" w:type="pct"/>
        </w:tcPr>
        <w:p w14:paraId="77E19D44" w14:textId="77777777" w:rsidR="003A78F0" w:rsidRDefault="003A78F0"/>
      </w:tc>
      <w:tc>
        <w:tcPr>
          <w:tcW w:w="1600" w:type="pct"/>
          <w:shd w:val="clear" w:color="auto" w:fill="999966" w:themeFill="accent4"/>
        </w:tcPr>
        <w:p w14:paraId="255B3350" w14:textId="77777777" w:rsidR="003A78F0" w:rsidRDefault="003A78F0"/>
      </w:tc>
      <w:tc>
        <w:tcPr>
          <w:tcW w:w="100" w:type="pct"/>
        </w:tcPr>
        <w:p w14:paraId="36CC5669" w14:textId="77777777" w:rsidR="003A78F0" w:rsidRDefault="003A78F0"/>
      </w:tc>
      <w:tc>
        <w:tcPr>
          <w:tcW w:w="1600" w:type="pct"/>
          <w:shd w:val="clear" w:color="auto" w:fill="666699" w:themeFill="accent3"/>
        </w:tcPr>
        <w:p w14:paraId="581BC585" w14:textId="77777777" w:rsidR="003A78F0" w:rsidRDefault="003A78F0"/>
      </w:tc>
    </w:tr>
  </w:tbl>
  <w:p w14:paraId="011D34D7" w14:textId="77777777" w:rsidR="003A78F0" w:rsidRPr="00A8192D" w:rsidRDefault="003A78F0" w:rsidP="00A8192D">
    <w:pPr>
      <w:pStyle w:val="Header-Left"/>
      <w:jc w:val="right"/>
      <w:rPr>
        <w:sz w:val="24"/>
        <w:szCs w:val="24"/>
      </w:rPr>
    </w:pPr>
    <w:r w:rsidRPr="00A8192D">
      <w:rPr>
        <w:sz w:val="24"/>
        <w:szCs w:val="24"/>
      </w:rPr>
      <w:t>Protocol: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62C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56567A2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41D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3661DE"/>
    <w:multiLevelType w:val="hybridMultilevel"/>
    <w:tmpl w:val="B9522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DD2E71"/>
    <w:multiLevelType w:val="hybridMultilevel"/>
    <w:tmpl w:val="C1045CF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>
    <w:nsid w:val="2CAE4062"/>
    <w:multiLevelType w:val="hybridMultilevel"/>
    <w:tmpl w:val="66D6A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4D29D8"/>
    <w:multiLevelType w:val="hybridMultilevel"/>
    <w:tmpl w:val="739CA666"/>
    <w:lvl w:ilvl="0" w:tplc="E3586D38">
      <w:start w:val="1"/>
      <w:numFmt w:val="decimal"/>
      <w:pStyle w:val="ListParagraph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A162D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4111E"/>
    <w:multiLevelType w:val="multilevel"/>
    <w:tmpl w:val="1536F61C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625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1F0E88"/>
    <w:multiLevelType w:val="multilevel"/>
    <w:tmpl w:val="505658F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37BC3"/>
    <w:multiLevelType w:val="multilevel"/>
    <w:tmpl w:val="A012440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55E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F7076CB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A3748"/>
    <w:multiLevelType w:val="multilevel"/>
    <w:tmpl w:val="28FC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D7071"/>
    <w:multiLevelType w:val="multilevel"/>
    <w:tmpl w:val="CA42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56D73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804E1"/>
    <w:multiLevelType w:val="multilevel"/>
    <w:tmpl w:val="A7D4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6"/>
  </w:num>
  <w:num w:numId="13">
    <w:abstractNumId w:val="15"/>
  </w:num>
  <w:num w:numId="14">
    <w:abstractNumId w:val="17"/>
  </w:num>
  <w:num w:numId="15">
    <w:abstractNumId w:val="22"/>
  </w:num>
  <w:num w:numId="16">
    <w:abstractNumId w:val="10"/>
  </w:num>
  <w:num w:numId="17">
    <w:abstractNumId w:val="12"/>
  </w:num>
  <w:num w:numId="18">
    <w:abstractNumId w:val="19"/>
  </w:num>
  <w:num w:numId="19">
    <w:abstractNumId w:val="13"/>
  </w:num>
  <w:num w:numId="20">
    <w:abstractNumId w:val="23"/>
  </w:num>
  <w:num w:numId="21">
    <w:abstractNumId w:val="14"/>
  </w:num>
  <w:num w:numId="22">
    <w:abstractNumId w:val="25"/>
  </w:num>
  <w:num w:numId="23">
    <w:abstractNumId w:val="27"/>
  </w:num>
  <w:num w:numId="24">
    <w:abstractNumId w:val="24"/>
  </w:num>
  <w:num w:numId="25">
    <w:abstractNumId w:val="11"/>
  </w:num>
  <w:num w:numId="26">
    <w:abstractNumId w:val="16"/>
    <w:lvlOverride w:ilvl="0">
      <w:startOverride w:val="1"/>
    </w:lvlOverride>
  </w:num>
  <w:num w:numId="27">
    <w:abstractNumId w:val="18"/>
  </w:num>
  <w:num w:numId="28">
    <w:abstractNumId w:val="16"/>
    <w:lvlOverride w:ilvl="0">
      <w:startOverride w:val="1"/>
    </w:lvlOverride>
  </w:num>
  <w:num w:numId="29">
    <w:abstractNumId w:val="21"/>
  </w:num>
  <w:num w:numId="30">
    <w:abstractNumId w:val="16"/>
    <w:lvlOverride w:ilvl="0">
      <w:startOverride w:val="1"/>
    </w:lvlOverride>
  </w:num>
  <w:num w:numId="31">
    <w:abstractNumId w:val="20"/>
  </w:num>
  <w:num w:numId="32">
    <w:abstractNumId w:val="16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192D"/>
    <w:rsid w:val="000A6AD3"/>
    <w:rsid w:val="001053FC"/>
    <w:rsid w:val="00124FBE"/>
    <w:rsid w:val="00197EB6"/>
    <w:rsid w:val="0020150D"/>
    <w:rsid w:val="00265D83"/>
    <w:rsid w:val="00302CE0"/>
    <w:rsid w:val="003A78F0"/>
    <w:rsid w:val="004042D0"/>
    <w:rsid w:val="00467D34"/>
    <w:rsid w:val="004D6F48"/>
    <w:rsid w:val="00512C1E"/>
    <w:rsid w:val="0055082D"/>
    <w:rsid w:val="00556938"/>
    <w:rsid w:val="005B58AC"/>
    <w:rsid w:val="005C4041"/>
    <w:rsid w:val="005D74AA"/>
    <w:rsid w:val="00662426"/>
    <w:rsid w:val="006E0FB0"/>
    <w:rsid w:val="0075329A"/>
    <w:rsid w:val="00847966"/>
    <w:rsid w:val="008C6024"/>
    <w:rsid w:val="008E5B58"/>
    <w:rsid w:val="00910AB1"/>
    <w:rsid w:val="00982FD2"/>
    <w:rsid w:val="009B5AA5"/>
    <w:rsid w:val="009E7C75"/>
    <w:rsid w:val="00A5206E"/>
    <w:rsid w:val="00A8192D"/>
    <w:rsid w:val="00AA545A"/>
    <w:rsid w:val="00AB50E7"/>
    <w:rsid w:val="00B5016E"/>
    <w:rsid w:val="00B8312D"/>
    <w:rsid w:val="00C501EE"/>
    <w:rsid w:val="00C75A22"/>
    <w:rsid w:val="00C86092"/>
    <w:rsid w:val="00CA17DE"/>
    <w:rsid w:val="00CC4A47"/>
    <w:rsid w:val="00D4634C"/>
    <w:rsid w:val="00D6455B"/>
    <w:rsid w:val="00E22B06"/>
    <w:rsid w:val="00EE066E"/>
    <w:rsid w:val="00EF5736"/>
    <w:rsid w:val="00F60F6E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66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Letter.dotx</Template>
  <TotalTime>6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Zachara</dc:creator>
  <cp:keywords/>
  <dc:description/>
  <cp:lastModifiedBy>Natasha Zachara</cp:lastModifiedBy>
  <cp:revision>5</cp:revision>
  <dcterms:created xsi:type="dcterms:W3CDTF">2013-10-28T23:52:00Z</dcterms:created>
  <dcterms:modified xsi:type="dcterms:W3CDTF">2013-10-29T12:06:00Z</dcterms:modified>
  <cp:category/>
</cp:coreProperties>
</file>